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97" w:rsidRDefault="00177897" w:rsidP="00177897">
      <w:pPr>
        <w:pStyle w:val="Ttulo3"/>
        <w:ind w:left="720" w:firstLine="6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ACCIÓNES DE SENSIBILIZACION: “GÉNERO, JUVENTUD, </w:t>
      </w:r>
      <w:r w:rsidRPr="00791C86">
        <w:rPr>
          <w:color w:val="auto"/>
          <w:sz w:val="28"/>
          <w:szCs w:val="28"/>
        </w:rPr>
        <w:t xml:space="preserve">EFICIENCIA ENERGÉTICA, </w:t>
      </w:r>
      <w:r>
        <w:rPr>
          <w:color w:val="auto"/>
          <w:sz w:val="28"/>
          <w:szCs w:val="28"/>
        </w:rPr>
        <w:t>CAMBIO CLIMÁTICO</w:t>
      </w:r>
      <w:r w:rsidRPr="00791C86">
        <w:rPr>
          <w:color w:val="auto"/>
          <w:sz w:val="28"/>
          <w:szCs w:val="28"/>
        </w:rPr>
        <w:t xml:space="preserve"> Y BUENAS PRÁCTICAS AMBIENTALES </w:t>
      </w:r>
      <w:r>
        <w:rPr>
          <w:color w:val="auto"/>
          <w:sz w:val="28"/>
          <w:szCs w:val="28"/>
        </w:rPr>
        <w:t>PARA LA CONSERVACIÓN Y PROTECCIÓN DEL PATRIMONIO RURAL</w:t>
      </w:r>
      <w:r w:rsidRPr="00791C86">
        <w:rPr>
          <w:color w:val="auto"/>
          <w:sz w:val="28"/>
          <w:szCs w:val="28"/>
        </w:rPr>
        <w:t>”</w:t>
      </w:r>
    </w:p>
    <w:p w:rsidR="00177897" w:rsidRDefault="00177897" w:rsidP="00177897">
      <w:pPr>
        <w:rPr>
          <w:lang w:val="es-ES" w:eastAsia="en-US"/>
        </w:rPr>
      </w:pPr>
    </w:p>
    <w:p w:rsidR="00177897" w:rsidRPr="00B839DA" w:rsidRDefault="00177897" w:rsidP="00177897">
      <w:pPr>
        <w:rPr>
          <w:lang w:val="es-ES" w:eastAsia="en-US"/>
        </w:rPr>
      </w:pPr>
    </w:p>
    <w:p w:rsidR="00177897" w:rsidRPr="002D5A3E" w:rsidRDefault="00177897" w:rsidP="00177897">
      <w:pPr>
        <w:pStyle w:val="msolistparagraph0"/>
        <w:ind w:left="360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177897" w:rsidRPr="00B839DA" w:rsidRDefault="00177897" w:rsidP="00177897">
      <w:pPr>
        <w:pStyle w:val="msolistparagraph0"/>
        <w:ind w:left="0"/>
        <w:rPr>
          <w:rFonts w:ascii="Arial" w:hAnsi="Arial" w:cs="Arial"/>
          <w:vanish/>
        </w:rPr>
      </w:pPr>
      <w:r w:rsidRPr="00B839DA">
        <w:rPr>
          <w:rFonts w:ascii="Arial" w:hAnsi="Arial" w:cs="Arial"/>
          <w:b/>
        </w:rPr>
        <w:t>SEMINARIO 1. POLITICAS DE IGUALDAD DE GÉNERO. (10 HORAS).</w:t>
      </w:r>
      <w:r w:rsidRPr="00B839DA">
        <w:rPr>
          <w:rFonts w:ascii="Arial" w:hAnsi="Arial" w:cs="Arial"/>
          <w:vanish/>
        </w:rPr>
        <w:t xml:space="preserve"> </w:t>
      </w:r>
    </w:p>
    <w:p w:rsidR="00177897" w:rsidRPr="00B839DA" w:rsidRDefault="00177897" w:rsidP="00177897">
      <w:pPr>
        <w:pStyle w:val="msolistparagraph0"/>
        <w:ind w:left="0" w:firstLine="567"/>
        <w:jc w:val="both"/>
        <w:rPr>
          <w:rFonts w:ascii="Arial" w:hAnsi="Arial" w:cs="Arial"/>
          <w:b/>
          <w:bCs/>
        </w:rPr>
      </w:pPr>
    </w:p>
    <w:p w:rsidR="00177897" w:rsidRPr="00B839DA" w:rsidRDefault="00177897" w:rsidP="00177897">
      <w:pPr>
        <w:pStyle w:val="msolistparagraph0"/>
        <w:ind w:left="0" w:firstLine="567"/>
        <w:jc w:val="both"/>
        <w:rPr>
          <w:rFonts w:ascii="Arial" w:hAnsi="Arial" w:cs="Arial"/>
          <w:b/>
          <w:bCs/>
        </w:rPr>
      </w:pPr>
    </w:p>
    <w:p w:rsidR="00177897" w:rsidRPr="00B839DA" w:rsidRDefault="00177897" w:rsidP="001778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9DA">
        <w:rPr>
          <w:rStyle w:val="Textoennegrita"/>
          <w:rFonts w:ascii="Arial" w:hAnsi="Arial" w:cs="Arial"/>
          <w:b w:val="0"/>
          <w:sz w:val="22"/>
          <w:szCs w:val="22"/>
        </w:rPr>
        <w:t>Ley 12/2007 de 26 de noviembre, para la promoción de la igualdad de género en Andalucía.</w:t>
      </w:r>
    </w:p>
    <w:p w:rsidR="00177897" w:rsidRPr="00B839DA" w:rsidRDefault="00177897" w:rsidP="00177897">
      <w:pPr>
        <w:pStyle w:val="msolistparagraph0"/>
        <w:numPr>
          <w:ilvl w:val="0"/>
          <w:numId w:val="1"/>
        </w:numPr>
        <w:jc w:val="both"/>
        <w:rPr>
          <w:rFonts w:ascii="Arial" w:hAnsi="Arial" w:cs="Arial"/>
        </w:rPr>
      </w:pPr>
      <w:r w:rsidRPr="00B839DA">
        <w:rPr>
          <w:rFonts w:ascii="Arial" w:hAnsi="Arial" w:cs="Arial"/>
        </w:rPr>
        <w:t>Igualdad de género en el medio rural.</w:t>
      </w:r>
    </w:p>
    <w:p w:rsidR="00177897" w:rsidRPr="00B839DA" w:rsidRDefault="00177897" w:rsidP="001778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La igualdad de género en el Desarrollo Local Leader (marco 2014-2020).</w:t>
      </w:r>
    </w:p>
    <w:p w:rsidR="00177897" w:rsidRPr="00B839DA" w:rsidRDefault="00177897" w:rsidP="0017789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Participación y protagonismo de las Mujeres Rurales en Leader: Ayudas y Asociaciones de  Mujeres Rurales.</w:t>
      </w:r>
    </w:p>
    <w:p w:rsidR="00177897" w:rsidRPr="00B839DA" w:rsidRDefault="00177897" w:rsidP="0017789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Búsqueda activa de empleo a través de la ofimática</w:t>
      </w:r>
    </w:p>
    <w:p w:rsidR="00177897" w:rsidRPr="00B839DA" w:rsidRDefault="00177897" w:rsidP="00177897">
      <w:pPr>
        <w:pStyle w:val="msolistparagraph0"/>
        <w:ind w:left="0" w:firstLine="567"/>
        <w:jc w:val="both"/>
        <w:rPr>
          <w:rFonts w:ascii="Arial" w:hAnsi="Arial" w:cs="Arial"/>
          <w:b/>
          <w:bCs/>
        </w:rPr>
      </w:pPr>
    </w:p>
    <w:p w:rsidR="00177897" w:rsidRPr="00B839DA" w:rsidRDefault="00177897" w:rsidP="00177897">
      <w:pPr>
        <w:pStyle w:val="msolistparagraph0"/>
        <w:ind w:left="0"/>
        <w:jc w:val="both"/>
        <w:rPr>
          <w:rFonts w:ascii="Arial" w:hAnsi="Arial" w:cs="Arial"/>
          <w:b/>
        </w:rPr>
      </w:pPr>
      <w:r w:rsidRPr="00B839DA">
        <w:rPr>
          <w:rFonts w:ascii="Arial" w:hAnsi="Arial" w:cs="Arial"/>
          <w:b/>
          <w:bCs/>
        </w:rPr>
        <w:t>SEMINARIO 2</w:t>
      </w:r>
      <w:r w:rsidRPr="00B839DA">
        <w:rPr>
          <w:rFonts w:ascii="Arial" w:hAnsi="Arial" w:cs="Arial"/>
          <w:b/>
        </w:rPr>
        <w:t>. INCORPORACION DE JOVENES AL MERCADO LABORAL (10 HORAS).</w:t>
      </w:r>
    </w:p>
    <w:p w:rsidR="00177897" w:rsidRPr="00B839DA" w:rsidRDefault="00177897" w:rsidP="00177897">
      <w:pPr>
        <w:pStyle w:val="msolistparagraph0"/>
        <w:ind w:left="0"/>
        <w:jc w:val="both"/>
        <w:rPr>
          <w:rFonts w:ascii="Arial" w:hAnsi="Arial" w:cs="Arial"/>
          <w:b/>
        </w:rPr>
      </w:pPr>
    </w:p>
    <w:p w:rsidR="00177897" w:rsidRPr="00A466DC" w:rsidRDefault="00177897" w:rsidP="00177897">
      <w:pPr>
        <w:pStyle w:val="msolistparagraph0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hyperlink r:id="rId7" w:history="1">
        <w:r w:rsidRPr="00A466DC">
          <w:rPr>
            <w:rStyle w:val="Hipervnculo"/>
            <w:rFonts w:ascii="Arial" w:hAnsi="Arial" w:cs="Arial"/>
            <w:color w:val="000000"/>
          </w:rPr>
          <w:t>La juventud en el Desarrollo Local Leader (marco 2014-2020)</w:t>
        </w:r>
      </w:hyperlink>
      <w:r w:rsidRPr="00A466DC">
        <w:rPr>
          <w:rFonts w:ascii="Arial" w:hAnsi="Arial" w:cs="Arial"/>
          <w:color w:val="000000"/>
        </w:rPr>
        <w:t>.</w:t>
      </w:r>
    </w:p>
    <w:p w:rsidR="00177897" w:rsidRPr="00A466DC" w:rsidRDefault="00177897" w:rsidP="00177897">
      <w:pPr>
        <w:pStyle w:val="msolistparagraph0"/>
        <w:numPr>
          <w:ilvl w:val="0"/>
          <w:numId w:val="4"/>
        </w:numPr>
        <w:jc w:val="both"/>
        <w:rPr>
          <w:rStyle w:val="Hipervnculo"/>
          <w:rFonts w:ascii="Arial" w:hAnsi="Arial" w:cs="Arial"/>
          <w:color w:val="000000"/>
        </w:rPr>
      </w:pPr>
      <w:hyperlink r:id="rId8" w:history="1">
        <w:r w:rsidRPr="00A466DC">
          <w:rPr>
            <w:rStyle w:val="Hipervnculo"/>
            <w:rFonts w:ascii="Arial" w:hAnsi="Arial" w:cs="Arial"/>
            <w:color w:val="000000"/>
          </w:rPr>
          <w:t>Actuaciones transversales en juventud: Emprendimiento. </w:t>
        </w:r>
      </w:hyperlink>
    </w:p>
    <w:p w:rsidR="00177897" w:rsidRPr="00A466DC" w:rsidRDefault="00177897" w:rsidP="00177897">
      <w:pPr>
        <w:pStyle w:val="msolistparagraph0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A466DC">
        <w:rPr>
          <w:rStyle w:val="Hipervnculo"/>
          <w:rFonts w:ascii="Arial" w:hAnsi="Arial" w:cs="Arial"/>
          <w:color w:val="000000"/>
        </w:rPr>
        <w:t xml:space="preserve">Herramientas para la búsqueda de empleo: Redes sociales y </w:t>
      </w:r>
      <w:proofErr w:type="spellStart"/>
      <w:r w:rsidRPr="00A466DC">
        <w:rPr>
          <w:rStyle w:val="Hipervnculo"/>
          <w:rFonts w:ascii="Arial" w:hAnsi="Arial" w:cs="Arial"/>
          <w:color w:val="000000"/>
        </w:rPr>
        <w:t>TICs</w:t>
      </w:r>
      <w:proofErr w:type="spellEnd"/>
      <w:r w:rsidRPr="00A466DC">
        <w:rPr>
          <w:rStyle w:val="Hipervnculo"/>
          <w:rFonts w:ascii="Arial" w:hAnsi="Arial" w:cs="Arial"/>
          <w:color w:val="000000"/>
        </w:rPr>
        <w:t>.</w:t>
      </w:r>
    </w:p>
    <w:p w:rsidR="00177897" w:rsidRPr="00B839DA" w:rsidRDefault="00177897" w:rsidP="00177897">
      <w:pPr>
        <w:pStyle w:val="msolistparagraph0"/>
        <w:ind w:left="1014"/>
        <w:jc w:val="both"/>
        <w:rPr>
          <w:rFonts w:ascii="Arial" w:hAnsi="Arial" w:cs="Arial"/>
        </w:rPr>
      </w:pPr>
    </w:p>
    <w:p w:rsidR="00177897" w:rsidRPr="00B839DA" w:rsidRDefault="00177897" w:rsidP="00177897">
      <w:pPr>
        <w:pStyle w:val="msolistparagraph0"/>
        <w:ind w:left="567"/>
        <w:jc w:val="both"/>
        <w:rPr>
          <w:rFonts w:ascii="Arial" w:hAnsi="Arial" w:cs="Arial"/>
        </w:rPr>
      </w:pPr>
    </w:p>
    <w:p w:rsidR="00177897" w:rsidRPr="00B839DA" w:rsidRDefault="00177897" w:rsidP="00177897">
      <w:pPr>
        <w:rPr>
          <w:rFonts w:ascii="Arial" w:hAnsi="Arial" w:cs="Arial"/>
          <w:b/>
          <w:bCs/>
          <w:sz w:val="22"/>
          <w:szCs w:val="22"/>
        </w:rPr>
      </w:pPr>
      <w:r w:rsidRPr="00B839DA">
        <w:rPr>
          <w:rFonts w:ascii="Arial" w:hAnsi="Arial" w:cs="Arial"/>
          <w:b/>
          <w:bCs/>
          <w:sz w:val="22"/>
          <w:szCs w:val="22"/>
        </w:rPr>
        <w:t>SEMINARIO 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9DA">
        <w:rPr>
          <w:rFonts w:ascii="Arial" w:hAnsi="Arial" w:cs="Arial"/>
          <w:b/>
          <w:bCs/>
          <w:sz w:val="22"/>
          <w:szCs w:val="22"/>
        </w:rPr>
        <w:t>AHORRO Y EFICIENCIA ENERGÉTICA. (8 HORAS).</w:t>
      </w:r>
    </w:p>
    <w:p w:rsidR="00177897" w:rsidRPr="00B839DA" w:rsidRDefault="00177897" w:rsidP="00177897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177897" w:rsidRPr="00B839DA" w:rsidRDefault="00177897" w:rsidP="00177897">
      <w:pPr>
        <w:pStyle w:val="Prrafodelista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Ahorro y eficiencia energética.</w:t>
      </w:r>
    </w:p>
    <w:p w:rsidR="00177897" w:rsidRPr="00B839DA" w:rsidRDefault="00177897" w:rsidP="00177897">
      <w:pPr>
        <w:pStyle w:val="Prrafodelista"/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Fuentes renovables de energía.</w:t>
      </w:r>
    </w:p>
    <w:p w:rsidR="00177897" w:rsidRPr="00B839DA" w:rsidRDefault="00177897" w:rsidP="00177897">
      <w:pPr>
        <w:pStyle w:val="msolistparagraph0"/>
        <w:ind w:left="0"/>
        <w:jc w:val="both"/>
        <w:rPr>
          <w:rFonts w:ascii="Arial" w:hAnsi="Arial" w:cs="Arial"/>
          <w:bCs/>
        </w:rPr>
      </w:pP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839DA">
        <w:rPr>
          <w:rFonts w:ascii="Arial" w:hAnsi="Arial" w:cs="Arial"/>
          <w:b/>
          <w:sz w:val="22"/>
          <w:szCs w:val="22"/>
        </w:rPr>
        <w:t>SEMINARIO 4.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39DA">
        <w:rPr>
          <w:rFonts w:ascii="Arial" w:hAnsi="Arial" w:cs="Arial"/>
          <w:b/>
          <w:sz w:val="22"/>
          <w:szCs w:val="22"/>
        </w:rPr>
        <w:t xml:space="preserve">CAMBIO CLIMÁTICO </w:t>
      </w:r>
      <w:r w:rsidRPr="00B839DA">
        <w:rPr>
          <w:rFonts w:ascii="Arial" w:hAnsi="Arial" w:cs="Arial"/>
          <w:b/>
          <w:snapToGrid/>
          <w:sz w:val="22"/>
          <w:szCs w:val="22"/>
        </w:rPr>
        <w:t>(4 horas)</w:t>
      </w: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77897" w:rsidRPr="00B839DA" w:rsidRDefault="00177897" w:rsidP="00177897">
      <w:pPr>
        <w:pStyle w:val="p7"/>
        <w:widowControl/>
        <w:numPr>
          <w:ilvl w:val="0"/>
          <w:numId w:val="2"/>
        </w:numPr>
        <w:tabs>
          <w:tab w:val="clear" w:pos="720"/>
        </w:tabs>
        <w:spacing w:line="240" w:lineRule="auto"/>
        <w:jc w:val="both"/>
        <w:rPr>
          <w:rFonts w:ascii="Arial" w:hAnsi="Arial" w:cs="Arial"/>
          <w:snapToGrid/>
          <w:sz w:val="22"/>
          <w:szCs w:val="22"/>
        </w:rPr>
      </w:pPr>
      <w:r w:rsidRPr="00B839DA">
        <w:rPr>
          <w:rFonts w:ascii="Arial" w:hAnsi="Arial" w:cs="Arial"/>
          <w:snapToGrid/>
          <w:sz w:val="22"/>
          <w:szCs w:val="22"/>
        </w:rPr>
        <w:t>Mitigación del Cambio Climático</w:t>
      </w:r>
    </w:p>
    <w:p w:rsidR="00177897" w:rsidRPr="00B839DA" w:rsidRDefault="00177897" w:rsidP="00177897">
      <w:pPr>
        <w:pStyle w:val="p7"/>
        <w:widowControl/>
        <w:numPr>
          <w:ilvl w:val="0"/>
          <w:numId w:val="2"/>
        </w:numPr>
        <w:tabs>
          <w:tab w:val="clear" w:pos="720"/>
        </w:tabs>
        <w:spacing w:line="240" w:lineRule="auto"/>
        <w:jc w:val="both"/>
        <w:rPr>
          <w:rFonts w:ascii="Arial" w:hAnsi="Arial" w:cs="Arial"/>
          <w:snapToGrid/>
          <w:sz w:val="22"/>
          <w:szCs w:val="22"/>
        </w:rPr>
      </w:pPr>
      <w:r w:rsidRPr="00B839DA">
        <w:rPr>
          <w:rFonts w:ascii="Arial" w:hAnsi="Arial" w:cs="Arial"/>
          <w:snapToGrid/>
          <w:sz w:val="22"/>
          <w:szCs w:val="22"/>
        </w:rPr>
        <w:t>Marco Jurídico</w:t>
      </w: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ind w:left="1068"/>
        <w:jc w:val="both"/>
        <w:rPr>
          <w:rFonts w:ascii="Arial" w:hAnsi="Arial" w:cs="Arial"/>
          <w:snapToGrid/>
          <w:sz w:val="22"/>
          <w:szCs w:val="22"/>
        </w:rPr>
      </w:pP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jc w:val="both"/>
        <w:rPr>
          <w:rFonts w:ascii="Arial" w:hAnsi="Arial" w:cs="Arial"/>
          <w:snapToGrid/>
          <w:sz w:val="22"/>
          <w:szCs w:val="22"/>
        </w:rPr>
      </w:pP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B839DA">
        <w:rPr>
          <w:rFonts w:ascii="Arial" w:hAnsi="Arial" w:cs="Arial"/>
          <w:b/>
          <w:snapToGrid/>
          <w:sz w:val="22"/>
          <w:szCs w:val="22"/>
        </w:rPr>
        <w:t>SEMINARIO 5.</w:t>
      </w: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Pr="00B839DA">
        <w:rPr>
          <w:rFonts w:ascii="Arial" w:hAnsi="Arial" w:cs="Arial"/>
          <w:b/>
          <w:snapToGrid/>
          <w:sz w:val="22"/>
          <w:szCs w:val="22"/>
        </w:rPr>
        <w:t>BUENAS PRÁCTICAS AMBIENTALES DIRIGIGAS A LA CONSERVACIÓN Y PROTECCIÓN DEL PATRIMONIO RURAL (8 horas).</w:t>
      </w:r>
    </w:p>
    <w:p w:rsidR="00177897" w:rsidRPr="00B839DA" w:rsidRDefault="00177897" w:rsidP="00177897">
      <w:pPr>
        <w:pStyle w:val="p7"/>
        <w:widowControl/>
        <w:tabs>
          <w:tab w:val="clear" w:pos="720"/>
        </w:tabs>
        <w:spacing w:line="240" w:lineRule="auto"/>
        <w:ind w:left="708"/>
        <w:jc w:val="both"/>
        <w:rPr>
          <w:rFonts w:ascii="Arial" w:hAnsi="Arial" w:cs="Arial"/>
          <w:snapToGrid/>
          <w:sz w:val="22"/>
          <w:szCs w:val="22"/>
        </w:rPr>
      </w:pPr>
    </w:p>
    <w:p w:rsidR="00177897" w:rsidRPr="00B839DA" w:rsidRDefault="00177897" w:rsidP="00177897">
      <w:pPr>
        <w:pStyle w:val="p7"/>
        <w:widowControl/>
        <w:numPr>
          <w:ilvl w:val="0"/>
          <w:numId w:val="3"/>
        </w:numPr>
        <w:tabs>
          <w:tab w:val="clear" w:pos="720"/>
        </w:tabs>
        <w:spacing w:line="240" w:lineRule="auto"/>
        <w:jc w:val="both"/>
        <w:rPr>
          <w:rFonts w:ascii="Arial" w:hAnsi="Arial" w:cs="Arial"/>
          <w:snapToGrid/>
          <w:sz w:val="22"/>
          <w:szCs w:val="22"/>
        </w:rPr>
      </w:pPr>
      <w:r w:rsidRPr="00B839DA">
        <w:rPr>
          <w:rFonts w:ascii="Arial" w:hAnsi="Arial" w:cs="Arial"/>
          <w:snapToGrid/>
          <w:sz w:val="22"/>
          <w:szCs w:val="22"/>
        </w:rPr>
        <w:t>Medidas para evitar la contaminación del patrimonio rural</w:t>
      </w:r>
    </w:p>
    <w:p w:rsidR="00B5342D" w:rsidRDefault="00177897" w:rsidP="00177897">
      <w:pPr>
        <w:rPr>
          <w:rFonts w:ascii="Arial" w:hAnsi="Arial" w:cs="Arial"/>
          <w:sz w:val="22"/>
          <w:szCs w:val="22"/>
        </w:rPr>
      </w:pPr>
      <w:r w:rsidRPr="00B839DA">
        <w:rPr>
          <w:rFonts w:ascii="Arial" w:hAnsi="Arial" w:cs="Arial"/>
          <w:sz w:val="22"/>
          <w:szCs w:val="22"/>
        </w:rPr>
        <w:t>Buenas prácticas ambientales para la conservación y protección del patrimonio rural</w:t>
      </w: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7696" behindDoc="1" locked="0" layoutInCell="1" allowOverlap="1" wp14:anchorId="499EDD2E" wp14:editId="6E97FE8E">
            <wp:simplePos x="0" y="0"/>
            <wp:positionH relativeFrom="column">
              <wp:posOffset>3849370</wp:posOffset>
            </wp:positionH>
            <wp:positionV relativeFrom="paragraph">
              <wp:posOffset>5691505</wp:posOffset>
            </wp:positionV>
            <wp:extent cx="1027430" cy="737235"/>
            <wp:effectExtent l="0" t="0" r="1270" b="5715"/>
            <wp:wrapNone/>
            <wp:docPr id="20" name="Imagen 20" descr="Logo_AGRICULTURA, GANADERIA, PESCA Y DESARROLLO SOSTENIB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AGRICULTURA, GANADERIA, PESCA Y DESARROLLO SOSTENIBLE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6672" behindDoc="1" locked="0" layoutInCell="1" allowOverlap="1" wp14:anchorId="580D8D6A" wp14:editId="1AF6F0DB">
            <wp:simplePos x="0" y="0"/>
            <wp:positionH relativeFrom="column">
              <wp:posOffset>6249035</wp:posOffset>
            </wp:positionH>
            <wp:positionV relativeFrom="paragraph">
              <wp:posOffset>5708015</wp:posOffset>
            </wp:positionV>
            <wp:extent cx="799465" cy="687070"/>
            <wp:effectExtent l="0" t="0" r="63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5648" behindDoc="1" locked="0" layoutInCell="1" allowOverlap="1" wp14:anchorId="0E82B0C4" wp14:editId="46C41350">
            <wp:simplePos x="0" y="0"/>
            <wp:positionH relativeFrom="column">
              <wp:posOffset>2582545</wp:posOffset>
            </wp:positionH>
            <wp:positionV relativeFrom="paragraph">
              <wp:posOffset>5704840</wp:posOffset>
            </wp:positionV>
            <wp:extent cx="722630" cy="722630"/>
            <wp:effectExtent l="0" t="0" r="1270" b="1270"/>
            <wp:wrapNone/>
            <wp:docPr id="18" name="Imagen 18" descr="Logo ADLAS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ADLAS tex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4624" behindDoc="1" locked="0" layoutInCell="1" allowOverlap="1" wp14:anchorId="6B25C22C" wp14:editId="2296F138">
            <wp:simplePos x="0" y="0"/>
            <wp:positionH relativeFrom="column">
              <wp:posOffset>8021320</wp:posOffset>
            </wp:positionH>
            <wp:positionV relativeFrom="paragraph">
              <wp:posOffset>5702300</wp:posOffset>
            </wp:positionV>
            <wp:extent cx="662305" cy="662305"/>
            <wp:effectExtent l="0" t="0" r="4445" b="4445"/>
            <wp:wrapNone/>
            <wp:docPr id="17" name="Imagen 17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3600" behindDoc="0" locked="0" layoutInCell="1" allowOverlap="1" wp14:anchorId="13B0C617" wp14:editId="7FAC2489">
            <wp:simplePos x="0" y="0"/>
            <wp:positionH relativeFrom="column">
              <wp:posOffset>5520690</wp:posOffset>
            </wp:positionH>
            <wp:positionV relativeFrom="paragraph">
              <wp:posOffset>5720080</wp:posOffset>
            </wp:positionV>
            <wp:extent cx="662305" cy="662305"/>
            <wp:effectExtent l="0" t="0" r="4445" b="4445"/>
            <wp:wrapNone/>
            <wp:docPr id="16" name="Imagen 16" descr="programa-leader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grama-leader-300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67456" behindDoc="1" locked="0" layoutInCell="1" allowOverlap="1" wp14:anchorId="0A02A737" wp14:editId="22D59DCF">
            <wp:simplePos x="0" y="0"/>
            <wp:positionH relativeFrom="column">
              <wp:posOffset>1068070</wp:posOffset>
            </wp:positionH>
            <wp:positionV relativeFrom="paragraph">
              <wp:posOffset>157480</wp:posOffset>
            </wp:positionV>
            <wp:extent cx="1027430" cy="737235"/>
            <wp:effectExtent l="0" t="0" r="1270" b="5715"/>
            <wp:wrapNone/>
            <wp:docPr id="10" name="Imagen 10" descr="Logo_AGRICULTURA, GANADERIA, PESCA Y DESARROLLO SOSTENIB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GRICULTURA, GANADERIA, PESCA Y DESARROLLO SOSTENIBLE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0528" behindDoc="1" locked="0" layoutInCell="1" allowOverlap="1" wp14:anchorId="7813C3D8" wp14:editId="294D37C5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722630" cy="722630"/>
            <wp:effectExtent l="0" t="0" r="1270" b="1270"/>
            <wp:wrapNone/>
            <wp:docPr id="13" name="Imagen 13" descr="Logo ADLAS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ADLAS tex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89984" behindDoc="1" locked="0" layoutInCell="1" allowOverlap="1" wp14:anchorId="52398CCA" wp14:editId="04DAF4E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62305" cy="662305"/>
            <wp:effectExtent l="0" t="0" r="4445" b="4445"/>
            <wp:wrapNone/>
            <wp:docPr id="32" name="Imagen 3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1552" behindDoc="1" locked="0" layoutInCell="1" allowOverlap="1" wp14:anchorId="020CCF58" wp14:editId="407B0297">
            <wp:simplePos x="0" y="0"/>
            <wp:positionH relativeFrom="column">
              <wp:posOffset>3372485</wp:posOffset>
            </wp:positionH>
            <wp:positionV relativeFrom="paragraph">
              <wp:posOffset>3810</wp:posOffset>
            </wp:positionV>
            <wp:extent cx="799465" cy="687070"/>
            <wp:effectExtent l="0" t="0" r="63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4A1F275C" wp14:editId="2835D05C">
            <wp:simplePos x="0" y="0"/>
            <wp:positionH relativeFrom="column">
              <wp:posOffset>2606040</wp:posOffset>
            </wp:positionH>
            <wp:positionV relativeFrom="paragraph">
              <wp:posOffset>6350</wp:posOffset>
            </wp:positionV>
            <wp:extent cx="662305" cy="662305"/>
            <wp:effectExtent l="0" t="0" r="4445" b="4445"/>
            <wp:wrapNone/>
            <wp:docPr id="11" name="Imagen 11" descr="programa-leader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grama-leader-300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7936" behindDoc="1" locked="0" layoutInCell="1" allowOverlap="1" wp14:anchorId="33872E64" wp14:editId="640B8B6A">
            <wp:simplePos x="0" y="0"/>
            <wp:positionH relativeFrom="column">
              <wp:posOffset>4365625</wp:posOffset>
            </wp:positionH>
            <wp:positionV relativeFrom="paragraph">
              <wp:posOffset>9111615</wp:posOffset>
            </wp:positionV>
            <wp:extent cx="987425" cy="708660"/>
            <wp:effectExtent l="0" t="0" r="3175" b="0"/>
            <wp:wrapNone/>
            <wp:docPr id="30" name="Imagen 30" descr="Logo_AGRICULTURA, GANADERIA, PESCA Y DESARROLLO SOSTENIB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_AGRICULTURA, GANADERIA, PESCA Y DESARROLLO SOSTENIBLE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6912" behindDoc="1" locked="0" layoutInCell="1" allowOverlap="1" wp14:anchorId="29F06096" wp14:editId="05B636BC">
            <wp:simplePos x="0" y="0"/>
            <wp:positionH relativeFrom="column">
              <wp:posOffset>1174115</wp:posOffset>
            </wp:positionH>
            <wp:positionV relativeFrom="paragraph">
              <wp:posOffset>9086215</wp:posOffset>
            </wp:positionV>
            <wp:extent cx="746125" cy="746125"/>
            <wp:effectExtent l="0" t="0" r="0" b="0"/>
            <wp:wrapNone/>
            <wp:docPr id="29" name="Imagen 29" descr="Logo ADLAS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ADLAS tex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5888" behindDoc="1" locked="0" layoutInCell="1" allowOverlap="1" wp14:anchorId="3A5E6E6A" wp14:editId="53BEA11D">
            <wp:simplePos x="0" y="0"/>
            <wp:positionH relativeFrom="column">
              <wp:posOffset>5838825</wp:posOffset>
            </wp:positionH>
            <wp:positionV relativeFrom="paragraph">
              <wp:posOffset>9091930</wp:posOffset>
            </wp:positionV>
            <wp:extent cx="633730" cy="633730"/>
            <wp:effectExtent l="0" t="0" r="0" b="0"/>
            <wp:wrapNone/>
            <wp:docPr id="28" name="Imagen 28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4864" behindDoc="1" locked="0" layoutInCell="1" allowOverlap="1" wp14:anchorId="5337AFBF" wp14:editId="1A5E26E7">
            <wp:simplePos x="0" y="0"/>
            <wp:positionH relativeFrom="column">
              <wp:posOffset>3204210</wp:posOffset>
            </wp:positionH>
            <wp:positionV relativeFrom="paragraph">
              <wp:posOffset>9140190</wp:posOffset>
            </wp:positionV>
            <wp:extent cx="636905" cy="663575"/>
            <wp:effectExtent l="0" t="0" r="0" b="3175"/>
            <wp:wrapNone/>
            <wp:docPr id="27" name="Imagen 27" descr="union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ion_europe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3840" behindDoc="0" locked="0" layoutInCell="1" allowOverlap="1" wp14:anchorId="290730B4" wp14:editId="13E4397E">
            <wp:simplePos x="0" y="0"/>
            <wp:positionH relativeFrom="column">
              <wp:posOffset>2497455</wp:posOffset>
            </wp:positionH>
            <wp:positionV relativeFrom="paragraph">
              <wp:posOffset>9140190</wp:posOffset>
            </wp:positionV>
            <wp:extent cx="662305" cy="662305"/>
            <wp:effectExtent l="0" t="0" r="4445" b="4445"/>
            <wp:wrapNone/>
            <wp:docPr id="26" name="Imagen 26" descr="programa-leader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grama-leader-300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8960" behindDoc="1" locked="0" layoutInCell="1" allowOverlap="1" wp14:anchorId="21CC373A" wp14:editId="326F7D4C">
            <wp:simplePos x="0" y="0"/>
            <wp:positionH relativeFrom="column">
              <wp:posOffset>1174115</wp:posOffset>
            </wp:positionH>
            <wp:positionV relativeFrom="paragraph">
              <wp:posOffset>9086215</wp:posOffset>
            </wp:positionV>
            <wp:extent cx="746125" cy="746125"/>
            <wp:effectExtent l="0" t="0" r="0" b="0"/>
            <wp:wrapNone/>
            <wp:docPr id="31" name="Imagen 31" descr="Logo ADLAS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 ADLAS tex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97" w:rsidRPr="00177897" w:rsidRDefault="00177897" w:rsidP="00177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2816" behindDoc="1" locked="0" layoutInCell="1" allowOverlap="1" wp14:anchorId="2F95E0F3" wp14:editId="23E39EE0">
            <wp:simplePos x="0" y="0"/>
            <wp:positionH relativeFrom="column">
              <wp:posOffset>4365625</wp:posOffset>
            </wp:positionH>
            <wp:positionV relativeFrom="paragraph">
              <wp:posOffset>9111615</wp:posOffset>
            </wp:positionV>
            <wp:extent cx="987425" cy="708660"/>
            <wp:effectExtent l="0" t="0" r="3175" b="0"/>
            <wp:wrapNone/>
            <wp:docPr id="25" name="Imagen 25" descr="Logo_AGRICULTURA, GANADERIA, PESCA Y DESARROLLO SOSTENIBL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AGRICULTURA, GANADERIA, PESCA Y DESARROLLO SOSTENIBLE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1792" behindDoc="1" locked="0" layoutInCell="1" allowOverlap="1" wp14:anchorId="6E52AD9F" wp14:editId="74DB9A14">
            <wp:simplePos x="0" y="0"/>
            <wp:positionH relativeFrom="column">
              <wp:posOffset>1174115</wp:posOffset>
            </wp:positionH>
            <wp:positionV relativeFrom="paragraph">
              <wp:posOffset>9086215</wp:posOffset>
            </wp:positionV>
            <wp:extent cx="746125" cy="746125"/>
            <wp:effectExtent l="0" t="0" r="0" b="0"/>
            <wp:wrapNone/>
            <wp:docPr id="24" name="Imagen 24" descr="Logo ADLAS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ADLAS tex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80768" behindDoc="1" locked="0" layoutInCell="1" allowOverlap="1" wp14:anchorId="27B2F212" wp14:editId="16FD594F">
            <wp:simplePos x="0" y="0"/>
            <wp:positionH relativeFrom="column">
              <wp:posOffset>5838825</wp:posOffset>
            </wp:positionH>
            <wp:positionV relativeFrom="paragraph">
              <wp:posOffset>9091930</wp:posOffset>
            </wp:positionV>
            <wp:extent cx="633730" cy="633730"/>
            <wp:effectExtent l="0" t="0" r="0" b="0"/>
            <wp:wrapNone/>
            <wp:docPr id="23" name="Imagen 23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9744" behindDoc="1" locked="0" layoutInCell="1" allowOverlap="1" wp14:anchorId="1057EB17" wp14:editId="17E29E76">
            <wp:simplePos x="0" y="0"/>
            <wp:positionH relativeFrom="column">
              <wp:posOffset>3204210</wp:posOffset>
            </wp:positionH>
            <wp:positionV relativeFrom="paragraph">
              <wp:posOffset>9140190</wp:posOffset>
            </wp:positionV>
            <wp:extent cx="636905" cy="663575"/>
            <wp:effectExtent l="0" t="0" r="0" b="3175"/>
            <wp:wrapNone/>
            <wp:docPr id="22" name="Imagen 22" descr="union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on_europe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78720" behindDoc="0" locked="0" layoutInCell="1" allowOverlap="1" wp14:anchorId="6BE5C4D2" wp14:editId="68BC8FB7">
            <wp:simplePos x="0" y="0"/>
            <wp:positionH relativeFrom="column">
              <wp:posOffset>2497455</wp:posOffset>
            </wp:positionH>
            <wp:positionV relativeFrom="paragraph">
              <wp:posOffset>9140190</wp:posOffset>
            </wp:positionV>
            <wp:extent cx="662305" cy="662305"/>
            <wp:effectExtent l="0" t="0" r="4445" b="4445"/>
            <wp:wrapNone/>
            <wp:docPr id="21" name="Imagen 21" descr="programa-leader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grama-leader-300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9504" behindDoc="1" locked="0" layoutInCell="1" allowOverlap="1" wp14:anchorId="4AA6E9CE" wp14:editId="00646B04">
            <wp:simplePos x="0" y="0"/>
            <wp:positionH relativeFrom="column">
              <wp:posOffset>8021320</wp:posOffset>
            </wp:positionH>
            <wp:positionV relativeFrom="paragraph">
              <wp:posOffset>5702300</wp:posOffset>
            </wp:positionV>
            <wp:extent cx="662305" cy="662305"/>
            <wp:effectExtent l="0" t="0" r="4445" b="4445"/>
            <wp:wrapNone/>
            <wp:docPr id="12" name="Imagen 1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276A3080" wp14:editId="2FD3733F">
            <wp:simplePos x="0" y="0"/>
            <wp:positionH relativeFrom="column">
              <wp:posOffset>8021320</wp:posOffset>
            </wp:positionH>
            <wp:positionV relativeFrom="paragraph">
              <wp:posOffset>5702300</wp:posOffset>
            </wp:positionV>
            <wp:extent cx="662305" cy="662305"/>
            <wp:effectExtent l="0" t="0" r="4445" b="4445"/>
            <wp:wrapNone/>
            <wp:docPr id="7" name="Imagen 7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DF90A75" wp14:editId="36130ACA">
            <wp:simplePos x="0" y="0"/>
            <wp:positionH relativeFrom="column">
              <wp:posOffset>8021320</wp:posOffset>
            </wp:positionH>
            <wp:positionV relativeFrom="paragraph">
              <wp:posOffset>5702300</wp:posOffset>
            </wp:positionV>
            <wp:extent cx="662305" cy="662305"/>
            <wp:effectExtent l="0" t="0" r="4445" b="4445"/>
            <wp:wrapNone/>
            <wp:docPr id="2" name="Imagen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897" w:rsidRPr="00177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07" w:rsidRDefault="00A96107" w:rsidP="00177897">
      <w:r>
        <w:separator/>
      </w:r>
    </w:p>
  </w:endnote>
  <w:endnote w:type="continuationSeparator" w:id="0">
    <w:p w:rsidR="00A96107" w:rsidRDefault="00A96107" w:rsidP="0017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07" w:rsidRDefault="00A96107" w:rsidP="00177897">
      <w:r>
        <w:separator/>
      </w:r>
    </w:p>
  </w:footnote>
  <w:footnote w:type="continuationSeparator" w:id="0">
    <w:p w:rsidR="00A96107" w:rsidRDefault="00A96107" w:rsidP="0017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B5C"/>
    <w:multiLevelType w:val="hybridMultilevel"/>
    <w:tmpl w:val="10D4F9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025348"/>
    <w:multiLevelType w:val="hybridMultilevel"/>
    <w:tmpl w:val="3B06BC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12433"/>
    <w:multiLevelType w:val="hybridMultilevel"/>
    <w:tmpl w:val="76F4083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CB0E65"/>
    <w:multiLevelType w:val="hybridMultilevel"/>
    <w:tmpl w:val="C5BEBE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496E38"/>
    <w:multiLevelType w:val="hybridMultilevel"/>
    <w:tmpl w:val="693487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7"/>
    <w:rsid w:val="00177897"/>
    <w:rsid w:val="00240A57"/>
    <w:rsid w:val="00856478"/>
    <w:rsid w:val="00A64D9B"/>
    <w:rsid w:val="00A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C4EE-049F-4AF4-B048-8A00A62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7897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77897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177897"/>
    <w:pPr>
      <w:ind w:left="708"/>
    </w:pPr>
  </w:style>
  <w:style w:type="character" w:styleId="Hipervnculo">
    <w:name w:val="Hyperlink"/>
    <w:uiPriority w:val="99"/>
    <w:unhideWhenUsed/>
    <w:rsid w:val="00177897"/>
    <w:rPr>
      <w:color w:val="0000FF"/>
      <w:u w:val="single"/>
    </w:rPr>
  </w:style>
  <w:style w:type="paragraph" w:customStyle="1" w:styleId="msolistparagraph0">
    <w:name w:val="msolistparagraph"/>
    <w:basedOn w:val="Normal"/>
    <w:rsid w:val="00177897"/>
    <w:pPr>
      <w:ind w:left="720"/>
    </w:pPr>
    <w:rPr>
      <w:rFonts w:ascii="Calibri" w:hAnsi="Calibri"/>
      <w:sz w:val="22"/>
      <w:szCs w:val="22"/>
      <w:lang w:eastAsia="es-ES_tradnl"/>
    </w:rPr>
  </w:style>
  <w:style w:type="character" w:styleId="Textoennegrita">
    <w:name w:val="Strong"/>
    <w:uiPriority w:val="22"/>
    <w:qFormat/>
    <w:rsid w:val="00177897"/>
    <w:rPr>
      <w:b/>
      <w:bCs/>
    </w:rPr>
  </w:style>
  <w:style w:type="paragraph" w:customStyle="1" w:styleId="p7">
    <w:name w:val="p7"/>
    <w:basedOn w:val="Normal"/>
    <w:rsid w:val="00177897"/>
    <w:pPr>
      <w:widowControl w:val="0"/>
      <w:tabs>
        <w:tab w:val="left" w:pos="720"/>
      </w:tabs>
      <w:spacing w:line="320" w:lineRule="atLeast"/>
    </w:pPr>
    <w:rPr>
      <w:snapToGrid w:val="0"/>
      <w:sz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778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78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89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organismos/agriculturapescaydesarrollorural/areas/desarrollo-rural/juventud/paginas/transversales-juventud.htm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organismos/agriculturapescaydesarrollorural/areas/desarrollo-rural/juventud/paginas/desarrollo-local-leader-2014-2020-andalucia.htm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Amancio</dc:creator>
  <cp:keywords/>
  <dc:description/>
  <cp:lastModifiedBy>Amancio</cp:lastModifiedBy>
  <cp:revision>1</cp:revision>
  <dcterms:created xsi:type="dcterms:W3CDTF">2020-10-27T10:10:00Z</dcterms:created>
  <dcterms:modified xsi:type="dcterms:W3CDTF">2020-10-27T10:15:00Z</dcterms:modified>
</cp:coreProperties>
</file>